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46113">
        <w:rPr>
          <w:rFonts w:ascii="Times New Roman" w:hAnsi="Times New Roman" w:cs="Times New Roman"/>
          <w:sz w:val="28"/>
          <w:szCs w:val="28"/>
        </w:rPr>
        <w:t>ТУЛАТИНСКОГО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E6D" w:rsidRDefault="004947E8" w:rsidP="00E90E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61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.03.2021</w:t>
      </w:r>
      <w:r w:rsidR="00E90E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F6A2D">
        <w:rPr>
          <w:rFonts w:ascii="Times New Roman" w:hAnsi="Times New Roman" w:cs="Times New Roman"/>
          <w:sz w:val="28"/>
          <w:szCs w:val="28"/>
        </w:rPr>
        <w:t xml:space="preserve"> </w:t>
      </w:r>
      <w:r w:rsidR="00E90E6D">
        <w:rPr>
          <w:rFonts w:ascii="Times New Roman" w:hAnsi="Times New Roman" w:cs="Times New Roman"/>
          <w:sz w:val="28"/>
          <w:szCs w:val="28"/>
        </w:rPr>
        <w:t xml:space="preserve">    </w:t>
      </w:r>
      <w:r w:rsidR="00FF6A2D">
        <w:rPr>
          <w:rFonts w:ascii="Times New Roman" w:hAnsi="Times New Roman" w:cs="Times New Roman"/>
          <w:sz w:val="28"/>
          <w:szCs w:val="28"/>
        </w:rPr>
        <w:t xml:space="preserve">   </w:t>
      </w:r>
      <w:r w:rsidR="00E90E6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46113">
        <w:rPr>
          <w:rFonts w:ascii="Times New Roman" w:hAnsi="Times New Roman" w:cs="Times New Roman"/>
          <w:sz w:val="28"/>
          <w:szCs w:val="28"/>
        </w:rPr>
        <w:t>Тулата</w:t>
      </w:r>
      <w:proofErr w:type="spellEnd"/>
      <w:r w:rsidR="00E90E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146113">
        <w:rPr>
          <w:rFonts w:ascii="Times New Roman" w:hAnsi="Times New Roman" w:cs="Times New Roman"/>
          <w:sz w:val="28"/>
          <w:szCs w:val="28"/>
        </w:rPr>
        <w:t>11</w:t>
      </w:r>
    </w:p>
    <w:p w:rsidR="00E90E6D" w:rsidRDefault="00E90E6D" w:rsidP="00E90E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10"/>
        <w:gridCol w:w="4561"/>
      </w:tblGrid>
      <w:tr w:rsidR="00E90E6D" w:rsidTr="00E90E6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0E6D" w:rsidRDefault="00E90E6D" w:rsidP="00E90E6D">
            <w:pPr>
              <w:pStyle w:val="a3"/>
              <w:spacing w:line="276" w:lineRule="auto"/>
              <w:ind w:left="-108"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усилении мер пожарной безопасности в весенне-</w:t>
            </w:r>
            <w:r w:rsidR="004947E8">
              <w:rPr>
                <w:rFonts w:ascii="Times New Roman" w:hAnsi="Times New Roman" w:cs="Times New Roman"/>
                <w:sz w:val="28"/>
                <w:szCs w:val="28"/>
              </w:rPr>
              <w:t>летний пожароопасный период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90E6D" w:rsidRDefault="00E90E6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E6D" w:rsidRDefault="00E90E6D" w:rsidP="00E90E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FF6A2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Федеральных законов от 21.12.1994 № 68-ФЗ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Федерации», с целью предупреждения чрезвычайных ситуаций и уменьшения возможного ущерба в весенне-</w:t>
      </w:r>
      <w:r w:rsidR="004947E8">
        <w:rPr>
          <w:rFonts w:ascii="Times New Roman" w:hAnsi="Times New Roman" w:cs="Times New Roman"/>
          <w:sz w:val="28"/>
          <w:szCs w:val="28"/>
        </w:rPr>
        <w:t>летний пожароопасный период 2021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E90E6D" w:rsidRDefault="00E90E6D" w:rsidP="00E90E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90E6D" w:rsidRDefault="00E90E6D" w:rsidP="00E90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план мероприятий по усилению мер пожарной безопасно</w:t>
      </w:r>
      <w:r w:rsidR="004947E8">
        <w:rPr>
          <w:rFonts w:ascii="Times New Roman" w:hAnsi="Times New Roman" w:cs="Times New Roman"/>
          <w:sz w:val="28"/>
          <w:szCs w:val="28"/>
        </w:rPr>
        <w:t>сти в весенне-летний период 2021</w:t>
      </w:r>
      <w:r>
        <w:rPr>
          <w:rFonts w:ascii="Times New Roman" w:hAnsi="Times New Roman" w:cs="Times New Roman"/>
          <w:sz w:val="28"/>
          <w:szCs w:val="28"/>
        </w:rPr>
        <w:t xml:space="preserve"> года (прилагается). </w:t>
      </w:r>
    </w:p>
    <w:p w:rsidR="00E90E6D" w:rsidRDefault="00E90E6D" w:rsidP="00E90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6A2D">
        <w:rPr>
          <w:rFonts w:ascii="Times New Roman" w:hAnsi="Times New Roman" w:cs="Times New Roman"/>
          <w:sz w:val="28"/>
          <w:szCs w:val="28"/>
        </w:rPr>
        <w:t xml:space="preserve">      2.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F6A2D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146113">
        <w:rPr>
          <w:rFonts w:ascii="Times New Roman" w:hAnsi="Times New Roman" w:cs="Times New Roman"/>
          <w:sz w:val="28"/>
          <w:szCs w:val="28"/>
        </w:rPr>
        <w:t>Яровское</w:t>
      </w:r>
      <w:proofErr w:type="spellEnd"/>
      <w:r w:rsidR="00FF6A2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146113">
        <w:rPr>
          <w:rFonts w:ascii="Times New Roman" w:hAnsi="Times New Roman" w:cs="Times New Roman"/>
          <w:sz w:val="28"/>
          <w:szCs w:val="28"/>
        </w:rPr>
        <w:t>Вяткину</w:t>
      </w:r>
      <w:proofErr w:type="spellEnd"/>
      <w:r w:rsidR="00146113">
        <w:rPr>
          <w:rFonts w:ascii="Times New Roman" w:hAnsi="Times New Roman" w:cs="Times New Roman"/>
          <w:sz w:val="28"/>
          <w:szCs w:val="28"/>
        </w:rPr>
        <w:t xml:space="preserve"> А.Н.)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FF6A2D">
        <w:rPr>
          <w:rFonts w:ascii="Times New Roman" w:hAnsi="Times New Roman" w:cs="Times New Roman"/>
          <w:sz w:val="28"/>
          <w:szCs w:val="28"/>
        </w:rPr>
        <w:t>нимать участие в тушении ландшафтных</w:t>
      </w:r>
      <w:r>
        <w:rPr>
          <w:rFonts w:ascii="Times New Roman" w:hAnsi="Times New Roman" w:cs="Times New Roman"/>
          <w:sz w:val="28"/>
          <w:szCs w:val="28"/>
        </w:rPr>
        <w:t xml:space="preserve"> пожаров согласно плану взаимодействия сил и средств.</w:t>
      </w:r>
    </w:p>
    <w:p w:rsidR="00E90E6D" w:rsidRDefault="00E90E6D" w:rsidP="00E90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С целью недопущения возгорания жилых домов и административных зданий при возникновении лесных пожаров обеспечить проведение превентивных мероприятий на территории населенных пунктов, непосредственно прилегающих к лесному массиву.</w:t>
      </w:r>
    </w:p>
    <w:p w:rsidR="00E90E6D" w:rsidRDefault="00E90E6D" w:rsidP="00E90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Произвести информирование собственников земельных участков на подведомственных территориях о недопустимости сжигания сорняков и остатков растительности на землях сельскохозяйственного назначения.</w:t>
      </w:r>
    </w:p>
    <w:p w:rsidR="00E90E6D" w:rsidRDefault="00E90E6D" w:rsidP="00E90E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Перевести ДПД в режим повышенной готовности.</w:t>
      </w:r>
    </w:p>
    <w:p w:rsidR="00E90E6D" w:rsidRDefault="00FF6A2D" w:rsidP="00E90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0E6D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E6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90E6D" w:rsidRDefault="00E90E6D" w:rsidP="00E90E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E90E6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</w:t>
      </w:r>
      <w:r w:rsidR="001461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113">
        <w:rPr>
          <w:rFonts w:ascii="Times New Roman" w:hAnsi="Times New Roman" w:cs="Times New Roman"/>
          <w:sz w:val="28"/>
          <w:szCs w:val="28"/>
        </w:rPr>
        <w:t>О.Н. Белоногова</w:t>
      </w:r>
    </w:p>
    <w:p w:rsidR="00E90E6D" w:rsidRDefault="00E90E6D" w:rsidP="00E90E6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E90E6D" w:rsidTr="00E90E6D">
        <w:trPr>
          <w:jc w:val="right"/>
        </w:trPr>
        <w:tc>
          <w:tcPr>
            <w:tcW w:w="3792" w:type="dxa"/>
          </w:tcPr>
          <w:p w:rsidR="00FF6A2D" w:rsidRDefault="00FF6A2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F6A2D" w:rsidRDefault="00FF6A2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</w:t>
            </w:r>
          </w:p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  <w:proofErr w:type="spellStart"/>
            <w:r w:rsidR="00146113">
              <w:rPr>
                <w:rFonts w:ascii="Times New Roman" w:hAnsi="Times New Roman" w:cs="Times New Roman"/>
              </w:rPr>
              <w:t>Тулатинского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Чарышского</w:t>
            </w:r>
            <w:r w:rsidR="004947E8">
              <w:rPr>
                <w:rFonts w:ascii="Times New Roman" w:hAnsi="Times New Roman" w:cs="Times New Roman"/>
              </w:rPr>
              <w:t xml:space="preserve"> района Алтайского края от 2</w:t>
            </w:r>
            <w:r w:rsidR="00146113">
              <w:rPr>
                <w:rFonts w:ascii="Times New Roman" w:hAnsi="Times New Roman" w:cs="Times New Roman"/>
              </w:rPr>
              <w:t>5</w:t>
            </w:r>
            <w:r w:rsidR="004947E8">
              <w:rPr>
                <w:rFonts w:ascii="Times New Roman" w:hAnsi="Times New Roman" w:cs="Times New Roman"/>
              </w:rPr>
              <w:t xml:space="preserve">.03.2021 № </w:t>
            </w:r>
            <w:r w:rsidR="00146113">
              <w:rPr>
                <w:rFonts w:ascii="Times New Roman" w:hAnsi="Times New Roman" w:cs="Times New Roman"/>
              </w:rPr>
              <w:t>11</w:t>
            </w:r>
          </w:p>
          <w:p w:rsidR="00E90E6D" w:rsidRDefault="00E90E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E6D" w:rsidRDefault="00E90E6D" w:rsidP="00E90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E90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E90E6D" w:rsidRDefault="00E90E6D" w:rsidP="00E90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усилению мер пожарной безопасности в весенне-летний пожароопасный</w:t>
      </w:r>
    </w:p>
    <w:p w:rsidR="00E90E6D" w:rsidRDefault="004947E8" w:rsidP="00E90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2021</w:t>
      </w:r>
      <w:r w:rsidR="00E90E6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Look w:val="04A0"/>
      </w:tblPr>
      <w:tblGrid>
        <w:gridCol w:w="644"/>
        <w:gridCol w:w="4019"/>
        <w:gridCol w:w="2495"/>
        <w:gridCol w:w="2187"/>
      </w:tblGrid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0E6D" w:rsidRDefault="00E90E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90E6D" w:rsidRDefault="00E90E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 w:rsidP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Разработать планы противопожарных мероприятий по подготовке объектов, жилищного фонда и населенных пунктов к эксплуатации в весенне-</w:t>
            </w:r>
            <w:r w:rsidR="004947E8">
              <w:rPr>
                <w:rFonts w:ascii="Times New Roman" w:hAnsi="Times New Roman" w:cs="Times New Roman"/>
                <w:sz w:val="24"/>
                <w:szCs w:val="24"/>
              </w:rPr>
              <w:t>летний пожароопасный период 2021</w:t>
            </w: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сельсовета, руководители учреждений и организаций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4947E8" w:rsidP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03.04.2021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Провести проверку технического состояния противопожарного водоснабжения населенных пунктов, предприятий. Принять меры по современному ремонту неисправных пожарных гидрантов, очистке водоемов, приспособленных для целей пожаротушения и обеспечению подъездов к ним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сельсовета, руководители учреждений и организаций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4947E8" w:rsidP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01.05.2021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В ходе проведения плановых проверок жилых домов провести инструктаж о мерах пожарной безопасности с жильцами, наличия на усадьбах граждан первичных средств пожаротушения (багров, лопат, емкостей с водой), для оказания первой помощи по тушению пожаров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146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переданным полномочиям </w:t>
            </w:r>
            <w:r w:rsidR="00E90E6D" w:rsidRPr="00FF6A2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4947E8" w:rsidP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30.05.2021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обучения населения мерам пожарной безопасности согласно ст. 25 Федерального закона от 21.12.1994 №69-ФЗ «О мерах пожарной безопасности» и Постановления администрации Алтайского края «Об обучении населения мерам пожарной безопасности»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сельсовета, руководители учреждений и организаций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4947E8" w:rsidP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25.05.2021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Обеспечить свободный проезд и установку пожарной и специальной техники в случае возникновения пожаров и чрезвычайных ситуаций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сельсовета, руководители учреждений и организаций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 w:rsidP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встречи (собрания) с населением по разъяснению мер пожарной безопасности. Оформить стенды, уголки для размещения агитационных материалов на противопожарную тему, организовать распространение памяток о мерах пожарной безопасности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4947E8" w:rsidP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01.05.2021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Запретить сжигание мусора и сухой растительности на территориях населенных пунктов, предприятий, а также стерни на полях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сельсовета, депутаты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Принять дополнительные меры к обеспечению устойчивой работы телефонной связи с населенными пунктами, объектами и местными противопожарными формированиями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FF6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0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 w:rsidP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население о ремонте печей и электропроводки, эксплуатирующихся в пожароопасном состоянии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1461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переданным полномочиям </w:t>
            </w:r>
            <w:r w:rsidR="00E90E6D" w:rsidRPr="00FF6A2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До начала отопительного сезона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FF6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0E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Осуществить контроль за выполнением противопожарных мероприятий на объектах, в жилом фонде и населенных пунктах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Провести ревизию существующих строений граждан (сараев, гаражей) на соответствие их требованиям норм и правил пожарной безопасности. В установленном законодательном порядке принять меры к сносу (ликвидации) ветхих строений, в первую очередь находящихся в противопожарных разрывах зданий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</w:t>
            </w:r>
            <w:r w:rsidR="003E0037"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ации сельсовета, специалист по переданным полномочиям </w:t>
            </w: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FF6A2D" w:rsidP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47E8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комплексные проверки соответствия требованиям пожарной безопасности территорий населенных пунктов, обратив особое внимание на очистку закрепленной территории от сухой растительности и мусора, наличие и состояние </w:t>
            </w:r>
            <w:proofErr w:type="spellStart"/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, приспособленных для целей пожаротушения, беспрепятственных подъездов пожарной техники, возможность использования водовозной техники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4947E8" w:rsidP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15.05.2021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A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При наступлении пожароопасного </w:t>
            </w:r>
            <w:r w:rsidRPr="00FF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 предусмотреть своевременно введение особого противопожарного режима, а также ограничение посещения лесов и въезда в него транспортных средств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Pr="00FF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90E6D"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r w:rsidR="00E90E6D" w:rsidRPr="00FF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F6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Организовать разъяснительную работу с населением по вопросам соблюдения правил пожарной безопасности в лесах, а также обеспечить регулярное информирование населения о складывающейся пожароопасной обстановке и его действиях при угрозе и возникновении чрезвычайных ситуаций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сельсовета, секретарь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0E6D"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Организовать и обеспечить работу в ежедневном режиме оперативного штаба с привлечением всех заинтересованных служб и организаций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0E6D"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особого пожароопасного периода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E90E6D" w:rsidP="003E00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6A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Организовать патрулирование населенного пункта общественными инструкторами, добровольными пожарными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0E6D"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особого пожароопасного периода</w:t>
            </w:r>
          </w:p>
        </w:tc>
      </w:tr>
      <w:tr w:rsidR="00146113" w:rsidTr="003E0037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Default="00FF6A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E0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 w:rsidP="00FF6A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Ходатайствовать перед управлением социальной защиты населения </w:t>
            </w:r>
            <w:r w:rsidR="00FF6A2D">
              <w:rPr>
                <w:rFonts w:ascii="Times New Roman" w:hAnsi="Times New Roman" w:cs="Times New Roman"/>
                <w:sz w:val="24"/>
                <w:szCs w:val="24"/>
              </w:rPr>
              <w:t>оказывать адресную помощь</w:t>
            </w: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социально-незащищенным слоям населения, пенсионерам, инвалидам в ремонте печного отопления, ремонте и замене электросетей</w:t>
            </w:r>
          </w:p>
        </w:tc>
        <w:tc>
          <w:tcPr>
            <w:tcW w:w="2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E90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E6D" w:rsidRPr="00FF6A2D" w:rsidRDefault="003E0037" w:rsidP="003E00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A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47E8">
              <w:rPr>
                <w:rFonts w:ascii="Times New Roman" w:hAnsi="Times New Roman" w:cs="Times New Roman"/>
                <w:sz w:val="24"/>
                <w:szCs w:val="24"/>
              </w:rPr>
              <w:t xml:space="preserve"> мае-июне 2021</w:t>
            </w:r>
            <w:bookmarkStart w:id="0" w:name="_GoBack"/>
            <w:bookmarkEnd w:id="0"/>
          </w:p>
        </w:tc>
      </w:tr>
    </w:tbl>
    <w:p w:rsidR="00E90E6D" w:rsidRDefault="00E90E6D" w:rsidP="00E90E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E90E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E6D" w:rsidRDefault="00E90E6D" w:rsidP="00E90E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699" w:rsidRDefault="00146113"/>
    <w:sectPr w:rsidR="00E30699" w:rsidSect="0035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654"/>
    <w:rsid w:val="00146113"/>
    <w:rsid w:val="00232654"/>
    <w:rsid w:val="00356333"/>
    <w:rsid w:val="003E0037"/>
    <w:rsid w:val="004947E8"/>
    <w:rsid w:val="00683872"/>
    <w:rsid w:val="00830E7C"/>
    <w:rsid w:val="00973524"/>
    <w:rsid w:val="00E90E6D"/>
    <w:rsid w:val="00FF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E6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90E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8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comp3</cp:lastModifiedBy>
  <cp:revision>6</cp:revision>
  <cp:lastPrinted>2021-04-16T05:36:00Z</cp:lastPrinted>
  <dcterms:created xsi:type="dcterms:W3CDTF">2019-03-22T08:37:00Z</dcterms:created>
  <dcterms:modified xsi:type="dcterms:W3CDTF">2021-04-16T05:38:00Z</dcterms:modified>
</cp:coreProperties>
</file>