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AE" w:rsidRDefault="000878AE" w:rsidP="00A15DBC">
      <w:pPr>
        <w:jc w:val="center"/>
        <w:rPr>
          <w:sz w:val="28"/>
          <w:szCs w:val="28"/>
        </w:rPr>
      </w:pPr>
    </w:p>
    <w:p w:rsidR="000878AE" w:rsidRPr="00A15DBC" w:rsidRDefault="000878AE" w:rsidP="00A15DBC">
      <w:pPr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ТУЛАТИНСКИЙ</w:t>
      </w:r>
      <w:r>
        <w:rPr>
          <w:sz w:val="28"/>
          <w:szCs w:val="28"/>
        </w:rPr>
        <w:t xml:space="preserve"> СЕЛЬСКИЙ СОВЕТ НАРОДНЫХ ДЕПУТАТОВ ЧАРЫШСКОГО</w:t>
      </w:r>
      <w:r w:rsidRPr="00A15DBC">
        <w:rPr>
          <w:sz w:val="28"/>
          <w:szCs w:val="28"/>
        </w:rPr>
        <w:t xml:space="preserve"> РАЙОНА АЛТАЙСКОГО КРАЯ</w:t>
      </w:r>
    </w:p>
    <w:p w:rsidR="000878AE" w:rsidRPr="00A15DBC" w:rsidRDefault="000878AE" w:rsidP="00A15DBC">
      <w:pPr>
        <w:jc w:val="center"/>
        <w:rPr>
          <w:sz w:val="28"/>
          <w:szCs w:val="28"/>
        </w:rPr>
      </w:pPr>
    </w:p>
    <w:p w:rsidR="000878AE" w:rsidRPr="00A15DBC" w:rsidRDefault="000878AE" w:rsidP="00A15DBC">
      <w:pPr>
        <w:rPr>
          <w:sz w:val="28"/>
          <w:szCs w:val="28"/>
        </w:rPr>
      </w:pPr>
    </w:p>
    <w:p w:rsidR="000878AE" w:rsidRPr="00A15DBC" w:rsidRDefault="000878AE" w:rsidP="009E6C4B">
      <w:pPr>
        <w:jc w:val="center"/>
        <w:rPr>
          <w:sz w:val="28"/>
          <w:szCs w:val="28"/>
        </w:rPr>
      </w:pPr>
      <w:proofErr w:type="gramStart"/>
      <w:r w:rsidRPr="00A15DBC">
        <w:rPr>
          <w:sz w:val="28"/>
          <w:szCs w:val="28"/>
        </w:rPr>
        <w:t>Р</w:t>
      </w:r>
      <w:proofErr w:type="gramEnd"/>
      <w:r w:rsidRPr="00A15DBC">
        <w:rPr>
          <w:sz w:val="28"/>
          <w:szCs w:val="28"/>
        </w:rPr>
        <w:t xml:space="preserve"> Е Ш Е Н И Е</w:t>
      </w:r>
    </w:p>
    <w:p w:rsidR="000878AE" w:rsidRPr="00A15DBC" w:rsidRDefault="000878AE" w:rsidP="00A15DBC">
      <w:pPr>
        <w:rPr>
          <w:sz w:val="28"/>
          <w:szCs w:val="28"/>
        </w:rPr>
      </w:pPr>
    </w:p>
    <w:p w:rsidR="000878AE" w:rsidRPr="00A15DBC" w:rsidRDefault="00E3186A" w:rsidP="00A15DBC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77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0878AE">
        <w:rPr>
          <w:sz w:val="28"/>
          <w:szCs w:val="28"/>
        </w:rPr>
        <w:t>2020</w:t>
      </w:r>
      <w:r w:rsidR="000878AE" w:rsidRPr="00A15DBC">
        <w:rPr>
          <w:sz w:val="28"/>
          <w:szCs w:val="28"/>
        </w:rPr>
        <w:t xml:space="preserve">    </w:t>
      </w:r>
      <w:r w:rsidR="000878AE">
        <w:rPr>
          <w:sz w:val="28"/>
          <w:szCs w:val="28"/>
        </w:rPr>
        <w:t xml:space="preserve">                       </w:t>
      </w:r>
      <w:r w:rsidR="000878AE" w:rsidRPr="00A15DBC">
        <w:rPr>
          <w:sz w:val="28"/>
          <w:szCs w:val="28"/>
        </w:rPr>
        <w:t xml:space="preserve"> с. </w:t>
      </w:r>
      <w:proofErr w:type="spellStart"/>
      <w:r w:rsidR="000878AE">
        <w:rPr>
          <w:color w:val="0000FF"/>
          <w:sz w:val="28"/>
          <w:szCs w:val="28"/>
        </w:rPr>
        <w:t>Тулата</w:t>
      </w:r>
      <w:proofErr w:type="spellEnd"/>
      <w:r w:rsidR="000878AE">
        <w:rPr>
          <w:color w:val="0000FF"/>
          <w:sz w:val="28"/>
          <w:szCs w:val="28"/>
        </w:rPr>
        <w:t xml:space="preserve">          </w:t>
      </w:r>
      <w:r w:rsidR="000878AE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19</w:t>
      </w:r>
    </w:p>
    <w:p w:rsidR="000878AE" w:rsidRPr="00A15DBC" w:rsidRDefault="000878AE" w:rsidP="00A15DBC">
      <w:pPr>
        <w:rPr>
          <w:sz w:val="28"/>
          <w:szCs w:val="28"/>
        </w:rPr>
      </w:pPr>
    </w:p>
    <w:p w:rsidR="000878AE" w:rsidRDefault="000878AE" w:rsidP="00A15DBC"/>
    <w:p w:rsidR="000878AE" w:rsidRDefault="000878AE" w:rsidP="00A15DBC"/>
    <w:p w:rsidR="000878AE" w:rsidRPr="00043E2D" w:rsidRDefault="000878AE" w:rsidP="009E6C4B">
      <w:pPr>
        <w:ind w:right="4855"/>
        <w:jc w:val="both"/>
        <w:rPr>
          <w:sz w:val="28"/>
          <w:szCs w:val="28"/>
        </w:rPr>
      </w:pPr>
      <w:r w:rsidRPr="00043E2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списания недоимки, задолженности по пеням и штрафам по местным налогам</w:t>
      </w:r>
    </w:p>
    <w:p w:rsidR="000878AE" w:rsidRPr="00A15DBC" w:rsidRDefault="000878AE" w:rsidP="00A15DBC">
      <w:pPr>
        <w:rPr>
          <w:sz w:val="28"/>
          <w:szCs w:val="28"/>
        </w:rPr>
      </w:pPr>
    </w:p>
    <w:p w:rsidR="000878AE" w:rsidRDefault="000878AE" w:rsidP="009E6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ст. 59 Налогового кодекса Российской Федерации, Законом Алтайского края от 07.12.2017 № 99-ЗС «О дополнительных основаниях признания безнадежными к взысканию недоимки, задолженности по пеням и штрафам по региональным налогам», </w:t>
      </w:r>
      <w:r w:rsidRPr="00062AFB">
        <w:rPr>
          <w:sz w:val="28"/>
          <w:szCs w:val="28"/>
        </w:rPr>
        <w:t xml:space="preserve">приказом ФНС России от </w:t>
      </w:r>
      <w:r>
        <w:rPr>
          <w:sz w:val="28"/>
          <w:szCs w:val="28"/>
        </w:rPr>
        <w:t>02.04.2019</w:t>
      </w:r>
      <w:r w:rsidRPr="00062AF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2AFB">
        <w:rPr>
          <w:sz w:val="28"/>
          <w:szCs w:val="28"/>
        </w:rPr>
        <w:t xml:space="preserve"> ММВ-7-8/164@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color w:val="0000FF"/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сельсовет Чарышского района Алтайского края, </w:t>
      </w:r>
      <w:proofErr w:type="spellStart"/>
      <w:r>
        <w:rPr>
          <w:color w:val="0000FF"/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сельский Совет народных Чарышского района Алтайского края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0878AE" w:rsidRPr="00A15DBC" w:rsidRDefault="000878AE" w:rsidP="009E6C4B">
      <w:pPr>
        <w:ind w:firstLine="720"/>
        <w:jc w:val="both"/>
        <w:rPr>
          <w:sz w:val="28"/>
          <w:szCs w:val="28"/>
        </w:rPr>
      </w:pPr>
    </w:p>
    <w:p w:rsidR="000878AE" w:rsidRPr="00062AFB" w:rsidRDefault="000878AE" w:rsidP="00D1660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062AFB">
        <w:rPr>
          <w:sz w:val="28"/>
          <w:szCs w:val="28"/>
        </w:rPr>
        <w:t>1.Установить дополнительные основания признания безнадежными к взысканию недоимки, задолженности по пеням и штрафам по</w:t>
      </w:r>
      <w:r>
        <w:rPr>
          <w:sz w:val="28"/>
          <w:szCs w:val="28"/>
        </w:rPr>
        <w:t xml:space="preserve"> местным</w:t>
      </w:r>
      <w:r w:rsidRPr="00062AFB">
        <w:rPr>
          <w:sz w:val="28"/>
          <w:szCs w:val="28"/>
        </w:rPr>
        <w:t xml:space="preserve"> налогам:</w:t>
      </w:r>
    </w:p>
    <w:p w:rsidR="000878AE" w:rsidRPr="00665D56" w:rsidRDefault="000878AE" w:rsidP="00D16605">
      <w:pPr>
        <w:ind w:firstLine="720"/>
        <w:jc w:val="both"/>
        <w:rPr>
          <w:sz w:val="28"/>
          <w:szCs w:val="28"/>
        </w:rPr>
      </w:pPr>
    </w:p>
    <w:p w:rsidR="000878AE" w:rsidRPr="00665D56" w:rsidRDefault="000878AE" w:rsidP="00D16605">
      <w:pPr>
        <w:ind w:firstLine="720"/>
        <w:jc w:val="both"/>
        <w:rPr>
          <w:sz w:val="28"/>
          <w:szCs w:val="28"/>
        </w:rPr>
      </w:pPr>
      <w:r w:rsidRPr="00665D56">
        <w:rPr>
          <w:sz w:val="28"/>
          <w:szCs w:val="28"/>
        </w:rPr>
        <w:t xml:space="preserve">1.1. недоимка и задолженность по пеням штрафам у физических лиц, выбывших на постоянное место жительства за пределы Российской Федерации, с момента возникновения </w:t>
      </w:r>
      <w:proofErr w:type="gramStart"/>
      <w:r w:rsidRPr="00665D56">
        <w:rPr>
          <w:sz w:val="28"/>
          <w:szCs w:val="28"/>
        </w:rPr>
        <w:t>обязанности</w:t>
      </w:r>
      <w:proofErr w:type="gramEnd"/>
      <w:r w:rsidRPr="00665D56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0878AE" w:rsidRPr="00665D56" w:rsidRDefault="000878AE" w:rsidP="00D16605">
      <w:pPr>
        <w:ind w:firstLine="720"/>
        <w:jc w:val="both"/>
        <w:rPr>
          <w:sz w:val="28"/>
          <w:szCs w:val="28"/>
        </w:rPr>
      </w:pPr>
      <w:r w:rsidRPr="00665D56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0878AE" w:rsidRPr="00665D56" w:rsidRDefault="000878AE" w:rsidP="00D16605">
      <w:pPr>
        <w:ind w:firstLine="720"/>
        <w:jc w:val="both"/>
        <w:rPr>
          <w:sz w:val="28"/>
          <w:szCs w:val="28"/>
        </w:rPr>
      </w:pPr>
    </w:p>
    <w:p w:rsidR="000878AE" w:rsidRPr="00665D56" w:rsidRDefault="000878AE" w:rsidP="00D16605">
      <w:pPr>
        <w:ind w:firstLine="720"/>
        <w:jc w:val="both"/>
        <w:rPr>
          <w:sz w:val="28"/>
          <w:szCs w:val="28"/>
        </w:rPr>
      </w:pPr>
      <w:r w:rsidRPr="00665D56">
        <w:rPr>
          <w:sz w:val="28"/>
          <w:szCs w:val="28"/>
        </w:rPr>
        <w:t xml:space="preserve">б) </w:t>
      </w:r>
      <w:hyperlink r:id="rId4" w:history="1">
        <w:r w:rsidRPr="00665D56">
          <w:rPr>
            <w:sz w:val="28"/>
            <w:szCs w:val="28"/>
          </w:rPr>
          <w:t>справка</w:t>
        </w:r>
      </w:hyperlink>
      <w:r w:rsidRPr="00665D56">
        <w:rPr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2 апреля 2019 года № ММВ-7-8/164@ (далее - Порядок);</w:t>
      </w:r>
    </w:p>
    <w:p w:rsidR="000878AE" w:rsidRPr="00BC41DB" w:rsidRDefault="000878AE" w:rsidP="00D166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78AE" w:rsidRPr="00BC41DB" w:rsidRDefault="000878AE" w:rsidP="00D166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C41DB">
        <w:rPr>
          <w:spacing w:val="2"/>
          <w:sz w:val="28"/>
          <w:szCs w:val="28"/>
        </w:rPr>
        <w:t xml:space="preserve">1.2. 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C41DB">
        <w:rPr>
          <w:spacing w:val="2"/>
          <w:sz w:val="28"/>
          <w:szCs w:val="28"/>
        </w:rPr>
        <w:t>с даты образования</w:t>
      </w:r>
      <w:proofErr w:type="gramEnd"/>
      <w:r w:rsidRPr="00BC41DB">
        <w:rPr>
          <w:spacing w:val="2"/>
          <w:sz w:val="28"/>
          <w:szCs w:val="28"/>
        </w:rPr>
        <w:t xml:space="preserve"> недоимки и задолженности по пеням и </w:t>
      </w:r>
      <w:r w:rsidRPr="00BC41DB">
        <w:rPr>
          <w:spacing w:val="2"/>
          <w:sz w:val="28"/>
          <w:szCs w:val="28"/>
        </w:rPr>
        <w:lastRenderedPageBreak/>
        <w:t>штрафам прошло не менее трех лет, на основании следующих подтверждающих документов:</w:t>
      </w:r>
    </w:p>
    <w:p w:rsidR="000878AE" w:rsidRDefault="000878AE" w:rsidP="00D166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78AE" w:rsidRPr="00BC41DB" w:rsidRDefault="000878AE" w:rsidP="00D166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C41DB">
        <w:rPr>
          <w:spacing w:val="2"/>
          <w:sz w:val="28"/>
          <w:szCs w:val="28"/>
        </w:rPr>
        <w:t>а) копия исполнительного документа;</w:t>
      </w:r>
    </w:p>
    <w:p w:rsidR="000878AE" w:rsidRDefault="000878AE" w:rsidP="00D166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78AE" w:rsidRPr="00BC41DB" w:rsidRDefault="000878AE" w:rsidP="00D166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C41DB">
        <w:rPr>
          <w:spacing w:val="2"/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1 к Порядку;</w:t>
      </w:r>
    </w:p>
    <w:p w:rsidR="000878AE" w:rsidRPr="00BC41DB" w:rsidRDefault="000878AE" w:rsidP="00D166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78AE" w:rsidRPr="0059234E" w:rsidRDefault="000878AE" w:rsidP="001D7A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C41DB">
        <w:rPr>
          <w:spacing w:val="2"/>
          <w:sz w:val="28"/>
          <w:szCs w:val="28"/>
        </w:rPr>
        <w:t xml:space="preserve">1.3. недоимка и задолженность по пеням и штрафам по отмененным </w:t>
      </w:r>
      <w:r>
        <w:rPr>
          <w:spacing w:val="2"/>
          <w:sz w:val="28"/>
          <w:szCs w:val="28"/>
        </w:rPr>
        <w:t>местным</w:t>
      </w:r>
      <w:r w:rsidRPr="00BC41DB">
        <w:rPr>
          <w:spacing w:val="2"/>
          <w:sz w:val="28"/>
          <w:szCs w:val="28"/>
        </w:rPr>
        <w:t xml:space="preserve"> налогам у налогоплательщиков, в отношении которых не </w:t>
      </w:r>
      <w:r w:rsidRPr="001D7ABF">
        <w:rPr>
          <w:spacing w:val="2"/>
          <w:sz w:val="28"/>
          <w:szCs w:val="28"/>
        </w:rPr>
        <w:t>возбуждено производство по делу о банкротстве в соответствии с </w:t>
      </w:r>
      <w:hyperlink r:id="rId5" w:history="1">
        <w:r w:rsidRPr="001D7ABF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 октября 2002 года 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1D7ABF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127-ФЗ 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1D7ABF">
          <w:rPr>
            <w:rStyle w:val="a5"/>
            <w:color w:val="auto"/>
            <w:spacing w:val="2"/>
            <w:sz w:val="28"/>
            <w:szCs w:val="28"/>
            <w:u w:val="none"/>
          </w:rPr>
          <w:t>О несостоятельности (банкротстве)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1D7ABF">
        <w:rPr>
          <w:spacing w:val="2"/>
          <w:sz w:val="28"/>
          <w:szCs w:val="28"/>
        </w:rPr>
        <w:t>, при условии, если с момента отмены налога прошло не менее трех лет и (</w:t>
      </w:r>
      <w:proofErr w:type="gramStart"/>
      <w:r w:rsidRPr="001D7ABF">
        <w:rPr>
          <w:spacing w:val="2"/>
          <w:sz w:val="28"/>
          <w:szCs w:val="28"/>
        </w:rPr>
        <w:t xml:space="preserve">или) </w:t>
      </w:r>
      <w:proofErr w:type="gramEnd"/>
      <w:r w:rsidRPr="001D7ABF">
        <w:rPr>
          <w:spacing w:val="2"/>
          <w:sz w:val="28"/>
          <w:szCs w:val="28"/>
        </w:rPr>
        <w:t>задолженность не реструктуризирована, срок ее уплаты не изменен в соответствии с главой 9 </w:t>
      </w:r>
      <w:hyperlink r:id="rId6" w:history="1">
        <w:r w:rsidRPr="001D7ABF">
          <w:rPr>
            <w:rStyle w:val="a5"/>
            <w:color w:val="auto"/>
            <w:spacing w:val="2"/>
            <w:sz w:val="28"/>
            <w:szCs w:val="28"/>
            <w:u w:val="none"/>
          </w:rPr>
          <w:t>Налогового кодекса Российской Федерации</w:t>
        </w:r>
      </w:hyperlink>
      <w:r w:rsidRPr="001D7ABF">
        <w:rPr>
          <w:spacing w:val="2"/>
          <w:sz w:val="28"/>
          <w:szCs w:val="28"/>
        </w:rPr>
        <w:t>,</w:t>
      </w:r>
      <w:r w:rsidRPr="0059234E">
        <w:rPr>
          <w:spacing w:val="2"/>
          <w:sz w:val="28"/>
          <w:szCs w:val="28"/>
        </w:rPr>
        <w:t xml:space="preserve"> на основании следующих подтверждающих документов:</w:t>
      </w:r>
    </w:p>
    <w:p w:rsidR="000878AE" w:rsidRPr="0059234E" w:rsidRDefault="000878AE" w:rsidP="001D7A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78AE" w:rsidRPr="0059234E" w:rsidRDefault="000878AE" w:rsidP="001D7A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234E">
        <w:rPr>
          <w:spacing w:val="2"/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1 к Порядку;</w:t>
      </w:r>
    </w:p>
    <w:p w:rsidR="000878AE" w:rsidRDefault="000878AE" w:rsidP="001D7AB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878AE" w:rsidRPr="0059234E" w:rsidRDefault="000878AE" w:rsidP="001D7AB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9234E">
        <w:rPr>
          <w:spacing w:val="2"/>
          <w:sz w:val="28"/>
          <w:szCs w:val="28"/>
        </w:rPr>
        <w:t>б) копия нормативного правового акта, которым налог был отменен.</w:t>
      </w:r>
    </w:p>
    <w:p w:rsidR="000878AE" w:rsidRPr="0059234E" w:rsidRDefault="000878AE" w:rsidP="001D7AB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878AE" w:rsidRPr="00CB7781" w:rsidRDefault="000878AE" w:rsidP="001D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34E">
        <w:rPr>
          <w:spacing w:val="2"/>
          <w:sz w:val="28"/>
          <w:szCs w:val="28"/>
        </w:rPr>
        <w:t xml:space="preserve">2. </w:t>
      </w:r>
      <w:r w:rsidRPr="00CB7781">
        <w:rPr>
          <w:sz w:val="28"/>
          <w:szCs w:val="28"/>
        </w:rPr>
        <w:t xml:space="preserve">Решение о признании недоимки, задолженности по пеням и штрафам </w:t>
      </w:r>
      <w:proofErr w:type="gramStart"/>
      <w:r w:rsidRPr="00CB7781">
        <w:rPr>
          <w:sz w:val="28"/>
          <w:szCs w:val="28"/>
        </w:rPr>
        <w:t>безнадёжными</w:t>
      </w:r>
      <w:proofErr w:type="gramEnd"/>
      <w:r w:rsidRPr="00CB7781">
        <w:rPr>
          <w:sz w:val="28"/>
          <w:szCs w:val="28"/>
        </w:rPr>
        <w:t xml:space="preserve"> к взысканию и их списании принимают налоговые органы по месту учёта налогоплательщика по форме согласно приложению 2 к Порядку.</w:t>
      </w:r>
    </w:p>
    <w:p w:rsidR="000878AE" w:rsidRPr="00CB7781" w:rsidRDefault="000878AE" w:rsidP="009F0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781">
        <w:rPr>
          <w:sz w:val="28"/>
          <w:szCs w:val="28"/>
        </w:rPr>
        <w:t>Задолженность списывается на дату принятия решения о списании.</w:t>
      </w:r>
    </w:p>
    <w:p w:rsidR="000878AE" w:rsidRPr="00A15DBC" w:rsidRDefault="009F098A" w:rsidP="0080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8AE" w:rsidRPr="00A15DBC">
        <w:rPr>
          <w:sz w:val="28"/>
          <w:szCs w:val="28"/>
        </w:rPr>
        <w:t xml:space="preserve">. Обнародовать настоящее решение на информационных стендах </w:t>
      </w:r>
      <w:proofErr w:type="spellStart"/>
      <w:r w:rsidR="000878AE">
        <w:rPr>
          <w:color w:val="0000FF"/>
          <w:sz w:val="28"/>
          <w:szCs w:val="28"/>
        </w:rPr>
        <w:t>Тулатинского</w:t>
      </w:r>
      <w:proofErr w:type="spellEnd"/>
      <w:r w:rsidR="000878AE">
        <w:rPr>
          <w:sz w:val="28"/>
          <w:szCs w:val="28"/>
        </w:rPr>
        <w:t xml:space="preserve"> сельсовета и</w:t>
      </w:r>
      <w:r w:rsidR="000878AE" w:rsidRPr="00A15DBC">
        <w:rPr>
          <w:sz w:val="28"/>
          <w:szCs w:val="28"/>
        </w:rPr>
        <w:t xml:space="preserve"> на официальном сайте </w:t>
      </w:r>
      <w:r w:rsidR="000878AE">
        <w:rPr>
          <w:sz w:val="28"/>
          <w:szCs w:val="28"/>
        </w:rPr>
        <w:t>сельсовета</w:t>
      </w:r>
      <w:r w:rsidR="000878AE" w:rsidRPr="00A15DBC">
        <w:rPr>
          <w:sz w:val="28"/>
          <w:szCs w:val="28"/>
        </w:rPr>
        <w:t>.</w:t>
      </w:r>
    </w:p>
    <w:p w:rsidR="000878AE" w:rsidRDefault="009F098A" w:rsidP="0080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8AE">
        <w:rPr>
          <w:sz w:val="28"/>
          <w:szCs w:val="28"/>
        </w:rPr>
        <w:t xml:space="preserve">. </w:t>
      </w:r>
      <w:r w:rsidR="000878AE" w:rsidRPr="00A15DBC">
        <w:rPr>
          <w:sz w:val="28"/>
          <w:szCs w:val="28"/>
        </w:rPr>
        <w:t xml:space="preserve">Контроль исполнения настоящего решения </w:t>
      </w:r>
      <w:r w:rsidR="000878AE">
        <w:rPr>
          <w:sz w:val="28"/>
          <w:szCs w:val="28"/>
        </w:rPr>
        <w:t>оставляю за собой.</w:t>
      </w:r>
    </w:p>
    <w:p w:rsidR="000878AE" w:rsidRDefault="000878AE" w:rsidP="00802E58">
      <w:pPr>
        <w:ind w:firstLine="720"/>
        <w:jc w:val="both"/>
        <w:rPr>
          <w:sz w:val="28"/>
          <w:szCs w:val="28"/>
        </w:rPr>
      </w:pPr>
    </w:p>
    <w:p w:rsidR="000878AE" w:rsidRDefault="000878AE" w:rsidP="00802E58">
      <w:pPr>
        <w:ind w:firstLine="720"/>
        <w:jc w:val="both"/>
        <w:rPr>
          <w:sz w:val="28"/>
          <w:szCs w:val="28"/>
        </w:rPr>
      </w:pPr>
    </w:p>
    <w:p w:rsidR="000878AE" w:rsidRPr="00E3186A" w:rsidRDefault="000878AE" w:rsidP="0015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3186A">
        <w:rPr>
          <w:sz w:val="28"/>
          <w:szCs w:val="28"/>
        </w:rPr>
        <w:t xml:space="preserve">сельсовета                                                                             </w:t>
      </w:r>
      <w:r w:rsidR="00E3186A" w:rsidRPr="00E3186A">
        <w:rPr>
          <w:sz w:val="28"/>
          <w:szCs w:val="28"/>
        </w:rPr>
        <w:t>Соколова А.Г.</w:t>
      </w:r>
    </w:p>
    <w:p w:rsidR="000878AE" w:rsidRDefault="000878AE" w:rsidP="00A15DBC">
      <w:pPr>
        <w:rPr>
          <w:sz w:val="28"/>
          <w:szCs w:val="28"/>
        </w:rPr>
      </w:pPr>
    </w:p>
    <w:p w:rsidR="000878AE" w:rsidRPr="00A15DBC" w:rsidRDefault="000878AE" w:rsidP="00A15DBC">
      <w:pPr>
        <w:rPr>
          <w:sz w:val="28"/>
          <w:szCs w:val="28"/>
        </w:rPr>
      </w:pPr>
    </w:p>
    <w:sectPr w:rsidR="000878AE" w:rsidRPr="00A15DBC" w:rsidSect="001D7AB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DBC"/>
    <w:rsid w:val="0002501C"/>
    <w:rsid w:val="00043E2D"/>
    <w:rsid w:val="00062AFB"/>
    <w:rsid w:val="000878AE"/>
    <w:rsid w:val="000A5615"/>
    <w:rsid w:val="000E7701"/>
    <w:rsid w:val="00110DA8"/>
    <w:rsid w:val="00150900"/>
    <w:rsid w:val="001C5071"/>
    <w:rsid w:val="001D3502"/>
    <w:rsid w:val="001D7ABF"/>
    <w:rsid w:val="001E52E4"/>
    <w:rsid w:val="0024425E"/>
    <w:rsid w:val="00247AB0"/>
    <w:rsid w:val="002B52CC"/>
    <w:rsid w:val="003021A7"/>
    <w:rsid w:val="0032622D"/>
    <w:rsid w:val="00343FFF"/>
    <w:rsid w:val="003950B4"/>
    <w:rsid w:val="004302AF"/>
    <w:rsid w:val="00443D4B"/>
    <w:rsid w:val="004D3586"/>
    <w:rsid w:val="004E669B"/>
    <w:rsid w:val="00540468"/>
    <w:rsid w:val="00573121"/>
    <w:rsid w:val="00576A2A"/>
    <w:rsid w:val="00586D8C"/>
    <w:rsid w:val="0059234E"/>
    <w:rsid w:val="005B5399"/>
    <w:rsid w:val="005C35BE"/>
    <w:rsid w:val="00620454"/>
    <w:rsid w:val="0064286E"/>
    <w:rsid w:val="00665D56"/>
    <w:rsid w:val="0068012C"/>
    <w:rsid w:val="0068059B"/>
    <w:rsid w:val="006C1EA9"/>
    <w:rsid w:val="007561AB"/>
    <w:rsid w:val="00760DAE"/>
    <w:rsid w:val="007B14F0"/>
    <w:rsid w:val="00802E58"/>
    <w:rsid w:val="0082354F"/>
    <w:rsid w:val="008576F7"/>
    <w:rsid w:val="00896423"/>
    <w:rsid w:val="008A0A89"/>
    <w:rsid w:val="00914A6E"/>
    <w:rsid w:val="0099374D"/>
    <w:rsid w:val="009E6C4B"/>
    <w:rsid w:val="009F098A"/>
    <w:rsid w:val="009F38B3"/>
    <w:rsid w:val="00A146DD"/>
    <w:rsid w:val="00A15DBC"/>
    <w:rsid w:val="00A47F2A"/>
    <w:rsid w:val="00A80FDC"/>
    <w:rsid w:val="00A81CC0"/>
    <w:rsid w:val="00B140E5"/>
    <w:rsid w:val="00BC41DB"/>
    <w:rsid w:val="00C4774D"/>
    <w:rsid w:val="00CA4B43"/>
    <w:rsid w:val="00CB7781"/>
    <w:rsid w:val="00D16605"/>
    <w:rsid w:val="00D21D25"/>
    <w:rsid w:val="00D236A2"/>
    <w:rsid w:val="00D354B5"/>
    <w:rsid w:val="00D97A1D"/>
    <w:rsid w:val="00E02028"/>
    <w:rsid w:val="00E140BE"/>
    <w:rsid w:val="00E2402C"/>
    <w:rsid w:val="00E3186A"/>
    <w:rsid w:val="00E77961"/>
    <w:rsid w:val="00F83A95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DBC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15DB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a4">
    <w:name w:val="Знак"/>
    <w:basedOn w:val="a"/>
    <w:uiPriority w:val="99"/>
    <w:rsid w:val="009E6C4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3950B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D16605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16605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2"/>
    <w:uiPriority w:val="99"/>
    <w:locked/>
    <w:rsid w:val="00D16605"/>
    <w:rPr>
      <w:sz w:val="27"/>
      <w:szCs w:val="27"/>
    </w:rPr>
  </w:style>
  <w:style w:type="paragraph" w:customStyle="1" w:styleId="2">
    <w:name w:val="Основной текст2"/>
    <w:basedOn w:val="a"/>
    <w:link w:val="a6"/>
    <w:uiPriority w:val="99"/>
    <w:rsid w:val="00D16605"/>
    <w:pPr>
      <w:widowControl w:val="0"/>
      <w:shd w:val="clear" w:color="auto" w:fill="FFFFFF"/>
      <w:spacing w:line="569" w:lineRule="exact"/>
      <w:jc w:val="center"/>
    </w:pPr>
    <w:rPr>
      <w:rFonts w:eastAsia="Calibri"/>
      <w:noProof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831019" TargetMode="External"/><Relationship Id="rId4" Type="http://schemas.openxmlformats.org/officeDocument/2006/relationships/hyperlink" Target="consultantplus://offline/ref=12931A437EAE0E091AE28FEFFE49478251A6B9951E257A4D749C8ECACC0DAE2098B0E1758021D119FA879F9CCC7C64FE8ADBE3F39F00D2DEUFD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ХАРИТОНОВСКОГО СЕЛЬСОВЕТА </vt:lpstr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ХАРИТОНОВСКОГО СЕЛЬСОВЕТА </dc:title>
  <dc:subject/>
  <dc:creator>ADM</dc:creator>
  <cp:keywords/>
  <dc:description/>
  <cp:lastModifiedBy>comp3</cp:lastModifiedBy>
  <cp:revision>6</cp:revision>
  <cp:lastPrinted>2020-12-29T03:46:00Z</cp:lastPrinted>
  <dcterms:created xsi:type="dcterms:W3CDTF">2020-12-28T13:46:00Z</dcterms:created>
  <dcterms:modified xsi:type="dcterms:W3CDTF">2020-12-29T03:46:00Z</dcterms:modified>
</cp:coreProperties>
</file>